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7D4" w:rsidRPr="001F17D4" w:rsidRDefault="001F17D4" w:rsidP="001F1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Department of Chemistry, in association with IIC and IQAC, PDUAM </w:t>
      </w:r>
      <w:proofErr w:type="spell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Dalgaon</w:t>
      </w:r>
      <w:proofErr w:type="spellEnd"/>
      <w:r w:rsidRPr="001F17D4">
        <w:rPr>
          <w:rFonts w:ascii="Arial" w:eastAsia="Times New Roman" w:hAnsi="Arial" w:cs="Arial"/>
          <w:color w:val="727272"/>
          <w:sz w:val="24"/>
          <w:szCs w:val="24"/>
        </w:rPr>
        <w:t>, organized a two-day workshop on “Research Methodology” dated 10th &amp; 11th March 2024. The workshop comprised six sessions, each focusing on different aspects of scientific research.</w:t>
      </w:r>
    </w:p>
    <w:p w:rsidR="001F17D4" w:rsidRPr="001F17D4" w:rsidRDefault="001F17D4" w:rsidP="001F1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1F17D4">
        <w:rPr>
          <w:rFonts w:ascii="Arial" w:eastAsia="Times New Roman" w:hAnsi="Arial" w:cs="Arial"/>
          <w:color w:val="727272"/>
          <w:sz w:val="24"/>
          <w:szCs w:val="24"/>
        </w:rPr>
        <w:t> </w:t>
      </w:r>
    </w:p>
    <w:p w:rsidR="001F17D4" w:rsidRPr="001F17D4" w:rsidRDefault="001F17D4" w:rsidP="001F1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1F17D4">
        <w:rPr>
          <w:rFonts w:ascii="Arial" w:eastAsia="Times New Roman" w:hAnsi="Arial" w:cs="Arial"/>
          <w:b/>
          <w:bCs/>
          <w:color w:val="727272"/>
          <w:sz w:val="24"/>
          <w:szCs w:val="24"/>
        </w:rPr>
        <w:t>The sessions were structured as follows:</w:t>
      </w:r>
    </w:p>
    <w:p w:rsidR="001F17D4" w:rsidRPr="001F17D4" w:rsidRDefault="001F17D4" w:rsidP="001F1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1F17D4">
        <w:rPr>
          <w:rFonts w:ascii="Arial" w:eastAsia="Times New Roman" w:hAnsi="Arial" w:cs="Arial"/>
          <w:color w:val="727272"/>
          <w:sz w:val="24"/>
          <w:szCs w:val="24"/>
        </w:rPr>
        <w:t> </w:t>
      </w:r>
    </w:p>
    <w:p w:rsidR="001F17D4" w:rsidRPr="001F17D4" w:rsidRDefault="001F17D4" w:rsidP="001F1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Literature Survey – Print: Dr. </w:t>
      </w:r>
      <w:proofErr w:type="spell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Rajarshi</w:t>
      </w:r>
      <w:proofErr w:type="spellEnd"/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 </w:t>
      </w:r>
      <w:proofErr w:type="spell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Bayan</w:t>
      </w:r>
      <w:proofErr w:type="spellEnd"/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, Assistant Professor, Department of Chemistry, </w:t>
      </w:r>
      <w:proofErr w:type="spellStart"/>
      <w:proofErr w:type="gram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Arya</w:t>
      </w:r>
      <w:proofErr w:type="spellEnd"/>
      <w:proofErr w:type="gramEnd"/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 </w:t>
      </w:r>
      <w:proofErr w:type="spell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Vidyapeeth</w:t>
      </w:r>
      <w:proofErr w:type="spellEnd"/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 College, served as the resource person for this session. He delivered a comprehensive talk on conducting literature surveys using print resources.</w:t>
      </w:r>
    </w:p>
    <w:p w:rsidR="001F17D4" w:rsidRPr="001F17D4" w:rsidRDefault="001F17D4" w:rsidP="001F1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1F17D4">
        <w:rPr>
          <w:rFonts w:ascii="Arial" w:eastAsia="Times New Roman" w:hAnsi="Arial" w:cs="Arial"/>
          <w:color w:val="727272"/>
          <w:sz w:val="24"/>
          <w:szCs w:val="24"/>
        </w:rPr>
        <w:t> </w:t>
      </w:r>
    </w:p>
    <w:p w:rsidR="001F17D4" w:rsidRPr="001F17D4" w:rsidRDefault="001F17D4" w:rsidP="001F1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Literature Survey – Digital: Dr. </w:t>
      </w:r>
      <w:proofErr w:type="spell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Subhasish</w:t>
      </w:r>
      <w:proofErr w:type="spellEnd"/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 Roy, Assistant Professor, Department of Chemical Sciences, Assam Don </w:t>
      </w:r>
      <w:proofErr w:type="spell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Bosco</w:t>
      </w:r>
      <w:proofErr w:type="spellEnd"/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 University, led this session, guiding participants on how to conduct effective literature surveys using digital platforms.</w:t>
      </w:r>
    </w:p>
    <w:p w:rsidR="001F17D4" w:rsidRPr="001F17D4" w:rsidRDefault="001F17D4" w:rsidP="001F1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Methods of Scientific Research and Writing Scientific Papers: Dr. </w:t>
      </w:r>
      <w:proofErr w:type="spell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Kusum</w:t>
      </w:r>
      <w:proofErr w:type="spellEnd"/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 K </w:t>
      </w:r>
      <w:proofErr w:type="spell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Bania</w:t>
      </w:r>
      <w:proofErr w:type="spellEnd"/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, Professor, Department of Chemical Sciences, </w:t>
      </w:r>
      <w:proofErr w:type="spell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Tezpur</w:t>
      </w:r>
      <w:proofErr w:type="spellEnd"/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 University, shared valuable insights into scientific research methodologies and the process of writing scholarly papers.</w:t>
      </w:r>
    </w:p>
    <w:p w:rsidR="001F17D4" w:rsidRPr="001F17D4" w:rsidRDefault="001F17D4" w:rsidP="001F1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1F17D4">
        <w:rPr>
          <w:rFonts w:ascii="Arial" w:eastAsia="Times New Roman" w:hAnsi="Arial" w:cs="Arial"/>
          <w:color w:val="727272"/>
          <w:sz w:val="24"/>
          <w:szCs w:val="24"/>
        </w:rPr>
        <w:t> </w:t>
      </w:r>
    </w:p>
    <w:p w:rsidR="001F17D4" w:rsidRPr="001F17D4" w:rsidRDefault="001F17D4" w:rsidP="001F1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Chemical Safety and Ethical Handling of Chemicals: Dr. </w:t>
      </w:r>
      <w:proofErr w:type="spell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Nand</w:t>
      </w:r>
      <w:proofErr w:type="spellEnd"/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 K </w:t>
      </w:r>
      <w:proofErr w:type="spell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Gour</w:t>
      </w:r>
      <w:proofErr w:type="spellEnd"/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, Guest Faculty, Department of Chemical Sciences, </w:t>
      </w:r>
      <w:proofErr w:type="spell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Tezpur</w:t>
      </w:r>
      <w:proofErr w:type="spellEnd"/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 University, delivered a session emphasizing the importance of chemical safety protocols and ethical practices in handling chemicals.</w:t>
      </w:r>
    </w:p>
    <w:p w:rsidR="001F17D4" w:rsidRPr="001F17D4" w:rsidRDefault="001F17D4" w:rsidP="001F1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1F17D4">
        <w:rPr>
          <w:rFonts w:ascii="Arial" w:eastAsia="Times New Roman" w:hAnsi="Arial" w:cs="Arial"/>
          <w:color w:val="727272"/>
          <w:sz w:val="24"/>
          <w:szCs w:val="24"/>
        </w:rPr>
        <w:t> </w:t>
      </w:r>
    </w:p>
    <w:p w:rsidR="001F17D4" w:rsidRPr="001F17D4" w:rsidRDefault="001F17D4" w:rsidP="001F1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Electronics and Data Analysis: Dr. </w:t>
      </w:r>
      <w:proofErr w:type="spell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Bipul</w:t>
      </w:r>
      <w:proofErr w:type="spellEnd"/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 </w:t>
      </w:r>
      <w:proofErr w:type="spell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Deka</w:t>
      </w:r>
      <w:proofErr w:type="spellEnd"/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, Assistant Professor, Department of Physics, Pub </w:t>
      </w:r>
      <w:proofErr w:type="spell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Kamrup</w:t>
      </w:r>
      <w:proofErr w:type="spellEnd"/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 College, enlightened participants on basics of electronics.</w:t>
      </w:r>
    </w:p>
    <w:p w:rsidR="001F17D4" w:rsidRPr="001F17D4" w:rsidRDefault="001F17D4" w:rsidP="001F1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1F17D4">
        <w:rPr>
          <w:rFonts w:ascii="Arial" w:eastAsia="Times New Roman" w:hAnsi="Arial" w:cs="Arial"/>
          <w:color w:val="727272"/>
          <w:sz w:val="24"/>
          <w:szCs w:val="24"/>
        </w:rPr>
        <w:t> </w:t>
      </w:r>
    </w:p>
    <w:p w:rsidR="001F17D4" w:rsidRPr="001F17D4" w:rsidRDefault="001F17D4" w:rsidP="001F1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Data Analysis: Dr. </w:t>
      </w:r>
      <w:proofErr w:type="spell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Zaved</w:t>
      </w:r>
      <w:proofErr w:type="spellEnd"/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 I Ahmed, Assistant Professor, Department of Computer Science, PDUAM </w:t>
      </w:r>
      <w:proofErr w:type="spell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Dalgaon</w:t>
      </w:r>
      <w:proofErr w:type="spellEnd"/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 provided guidance on data analysis techniques, including a hands-on training session.</w:t>
      </w:r>
    </w:p>
    <w:p w:rsidR="001F17D4" w:rsidRPr="001F17D4" w:rsidRDefault="001F17D4" w:rsidP="001F1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1F17D4">
        <w:rPr>
          <w:rFonts w:ascii="Arial" w:eastAsia="Times New Roman" w:hAnsi="Arial" w:cs="Arial"/>
          <w:color w:val="727272"/>
          <w:sz w:val="24"/>
          <w:szCs w:val="24"/>
        </w:rPr>
        <w:t> </w:t>
      </w:r>
    </w:p>
    <w:p w:rsidR="001F17D4" w:rsidRPr="001F17D4" w:rsidRDefault="001F17D4" w:rsidP="001F17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727272"/>
          <w:sz w:val="24"/>
          <w:szCs w:val="24"/>
        </w:rPr>
      </w:pPr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A total of 50+ participants attended the workshop, from various colleges across Assam, including </w:t>
      </w:r>
      <w:proofErr w:type="spell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Gauhati</w:t>
      </w:r>
      <w:proofErr w:type="spellEnd"/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 University, </w:t>
      </w:r>
      <w:proofErr w:type="spell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Arya</w:t>
      </w:r>
      <w:proofErr w:type="spellEnd"/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 </w:t>
      </w:r>
      <w:proofErr w:type="spell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Vidyapeeth</w:t>
      </w:r>
      <w:proofErr w:type="spellEnd"/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 College, Royal Global University, LOKD College, and </w:t>
      </w:r>
      <w:proofErr w:type="spellStart"/>
      <w:r w:rsidRPr="001F17D4">
        <w:rPr>
          <w:rFonts w:ascii="Arial" w:eastAsia="Times New Roman" w:hAnsi="Arial" w:cs="Arial"/>
          <w:color w:val="727272"/>
          <w:sz w:val="24"/>
          <w:szCs w:val="24"/>
        </w:rPr>
        <w:t>Mangaldai</w:t>
      </w:r>
      <w:proofErr w:type="spellEnd"/>
      <w:r w:rsidRPr="001F17D4">
        <w:rPr>
          <w:rFonts w:ascii="Arial" w:eastAsia="Times New Roman" w:hAnsi="Arial" w:cs="Arial"/>
          <w:color w:val="727272"/>
          <w:sz w:val="24"/>
          <w:szCs w:val="24"/>
        </w:rPr>
        <w:t xml:space="preserve"> College.</w:t>
      </w:r>
    </w:p>
    <w:p w:rsidR="001F17D4" w:rsidRDefault="001F17D4" w:rsidP="001F17D4">
      <w:pPr>
        <w:pStyle w:val="NormalWeb"/>
      </w:pPr>
      <w:r>
        <w:rPr>
          <w:noProof/>
        </w:rPr>
        <w:lastRenderedPageBreak/>
        <w:drawing>
          <wp:inline distT="0" distB="0" distL="0" distR="0">
            <wp:extent cx="9753600" cy="7336790"/>
            <wp:effectExtent l="19050" t="0" r="0" b="0"/>
            <wp:docPr id="1" name="Picture 1" descr="C:\Users\SS TECHNOLOGIES\Desktop\notice\Captur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S TECHNOLOGIES\Desktop\notice\Capture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0" cy="7336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17D4" w:rsidRDefault="001F17D4" w:rsidP="001F17D4">
      <w:pPr>
        <w:pStyle w:val="NormalWeb"/>
      </w:pPr>
      <w:r>
        <w:rPr>
          <w:noProof/>
        </w:rPr>
        <w:lastRenderedPageBreak/>
        <w:drawing>
          <wp:inline distT="0" distB="0" distL="0" distR="0">
            <wp:extent cx="9144000" cy="6858000"/>
            <wp:effectExtent l="19050" t="0" r="0" b="0"/>
            <wp:docPr id="4" name="Picture 4" descr="C:\Users\SS TECHNOLOGIES\Desktop\notice\Captur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S TECHNOLOGIES\Desktop\notice\Capture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2532" w:rsidRDefault="00532532"/>
    <w:sectPr w:rsidR="00532532" w:rsidSect="005325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1F17D4"/>
    <w:rsid w:val="001F17D4"/>
    <w:rsid w:val="00532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5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F17D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F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1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7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1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80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3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2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 TECHNOLOGIES</dc:creator>
  <cp:lastModifiedBy>SS TECHNOLOGIES</cp:lastModifiedBy>
  <cp:revision>1</cp:revision>
  <dcterms:created xsi:type="dcterms:W3CDTF">2026-08-13T08:49:00Z</dcterms:created>
  <dcterms:modified xsi:type="dcterms:W3CDTF">2026-08-13T08:50:00Z</dcterms:modified>
</cp:coreProperties>
</file>